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CE40" w14:textId="34F51842" w:rsidR="00D520C0" w:rsidRDefault="00D520C0" w:rsidP="00D52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6A600D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6A600D">
        <w:rPr>
          <w:rFonts w:ascii="Times New Roman" w:hAnsi="Times New Roman" w:cs="Times New Roman"/>
          <w:b/>
          <w:bCs/>
          <w:sz w:val="28"/>
          <w:szCs w:val="28"/>
        </w:rPr>
        <w:t>ЛЕКЦИЙ</w:t>
      </w:r>
      <w:r w:rsidRPr="006A600D">
        <w:rPr>
          <w:rFonts w:ascii="Times New Roman" w:hAnsi="Times New Roman" w:cs="Times New Roman"/>
          <w:sz w:val="28"/>
          <w:szCs w:val="28"/>
        </w:rPr>
        <w:t xml:space="preserve"> ПО КУРСУ</w:t>
      </w:r>
    </w:p>
    <w:p w14:paraId="667E4BE2" w14:textId="77777777" w:rsidR="00D520C0" w:rsidRPr="006A600D" w:rsidRDefault="00D520C0" w:rsidP="00D520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00D">
        <w:rPr>
          <w:rFonts w:ascii="Times New Roman" w:hAnsi="Times New Roman" w:cs="Times New Roman"/>
          <w:b/>
          <w:bCs/>
          <w:sz w:val="28"/>
          <w:szCs w:val="28"/>
        </w:rPr>
        <w:t>АНАЛИТИЧЕСКОЙ ХИМИИ</w:t>
      </w:r>
    </w:p>
    <w:p w14:paraId="163206C1" w14:textId="77777777" w:rsidR="00D520C0" w:rsidRPr="006A600D" w:rsidRDefault="00D520C0" w:rsidP="00D52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652">
        <w:rPr>
          <w:rFonts w:ascii="Times New Roman" w:hAnsi="Times New Roman" w:cs="Times New Roman"/>
          <w:sz w:val="24"/>
          <w:szCs w:val="24"/>
        </w:rPr>
        <w:t>ДЛЯ СТУДЕНТОВ НАУЧНО - ОБРАЗОВАТЕЛЬНОГО ИНСТИТУТА</w:t>
      </w:r>
      <w:r w:rsidRPr="006A600D">
        <w:rPr>
          <w:rFonts w:ascii="Times New Roman" w:hAnsi="Times New Roman" w:cs="Times New Roman"/>
          <w:b/>
          <w:bCs/>
          <w:sz w:val="28"/>
          <w:szCs w:val="28"/>
        </w:rPr>
        <w:t xml:space="preserve"> ФАРМАЦИИ</w:t>
      </w:r>
    </w:p>
    <w:p w14:paraId="1839D1F0" w14:textId="77777777" w:rsidR="00D520C0" w:rsidRPr="006A600D" w:rsidRDefault="00D520C0" w:rsidP="00D52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60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600D">
        <w:rPr>
          <w:rFonts w:ascii="Times New Roman" w:hAnsi="Times New Roman" w:cs="Times New Roman"/>
          <w:sz w:val="28"/>
          <w:szCs w:val="28"/>
        </w:rPr>
        <w:t xml:space="preserve">I курс, </w:t>
      </w:r>
      <w:r w:rsidRPr="006A600D">
        <w:rPr>
          <w:rFonts w:ascii="Times New Roman" w:hAnsi="Times New Roman" w:cs="Times New Roman"/>
          <w:b/>
          <w:bCs/>
          <w:sz w:val="28"/>
          <w:szCs w:val="28"/>
        </w:rPr>
        <w:t>весенний</w:t>
      </w:r>
      <w:r w:rsidRPr="006A600D"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Pr="006A600D">
        <w:rPr>
          <w:rFonts w:ascii="Times New Roman" w:hAnsi="Times New Roman" w:cs="Times New Roman"/>
          <w:b/>
          <w:bCs/>
          <w:sz w:val="28"/>
          <w:szCs w:val="28"/>
        </w:rPr>
        <w:t>2023 – 2024</w:t>
      </w:r>
      <w:r w:rsidRPr="006A600D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14:paraId="7D37A406" w14:textId="77777777" w:rsidR="00D520C0" w:rsidRDefault="00D520C0" w:rsidP="00D520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00D">
        <w:rPr>
          <w:rFonts w:ascii="Times New Roman" w:hAnsi="Times New Roman" w:cs="Times New Roman"/>
          <w:b/>
          <w:bCs/>
          <w:sz w:val="28"/>
          <w:szCs w:val="28"/>
        </w:rPr>
        <w:t>продолжительность лекции 1 час (45 мин), еженедельно, 18 недель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1143"/>
        <w:gridCol w:w="9631"/>
      </w:tblGrid>
      <w:tr w:rsidR="00D520C0" w:rsidRPr="006A600D" w14:paraId="09F5A528" w14:textId="77777777" w:rsidTr="00671B50">
        <w:tc>
          <w:tcPr>
            <w:tcW w:w="1143" w:type="dxa"/>
          </w:tcPr>
          <w:p w14:paraId="5A9C7117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9631" w:type="dxa"/>
          </w:tcPr>
          <w:p w14:paraId="3EAB6363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DC044" w14:textId="221E4F4B" w:rsidR="00D520C0" w:rsidRPr="002D1531" w:rsidRDefault="00D520C0" w:rsidP="002D15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лекции</w:t>
            </w:r>
          </w:p>
        </w:tc>
      </w:tr>
      <w:tr w:rsidR="00D520C0" w:rsidRPr="006A600D" w14:paraId="5C6F9CA3" w14:textId="77777777" w:rsidTr="00671B50">
        <w:tc>
          <w:tcPr>
            <w:tcW w:w="1143" w:type="dxa"/>
          </w:tcPr>
          <w:p w14:paraId="2FCDA8B4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DCB91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1" w:type="dxa"/>
          </w:tcPr>
          <w:p w14:paraId="15077323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8CA20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Гравиметрический (весовой) анализ. Основные этапы гравиметрического анализа. Теория образования осадков. Методика проведения анализа и расчета результатов. Осаждаемая и весовая формы. Гравиметрический фактор.</w:t>
            </w:r>
          </w:p>
          <w:p w14:paraId="6CCF013E" w14:textId="77777777" w:rsidR="00D520C0" w:rsidRPr="006A600D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670AB587" w14:textId="77777777" w:rsidTr="00671B50">
        <w:tc>
          <w:tcPr>
            <w:tcW w:w="1143" w:type="dxa"/>
          </w:tcPr>
          <w:p w14:paraId="40D8EF75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737F7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1" w:type="dxa"/>
          </w:tcPr>
          <w:p w14:paraId="5BDADE1D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7E123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Титриметрический (объемный) анализ. Титрование. Точка эквивалентности. Закон эквивалентов.</w:t>
            </w:r>
          </w:p>
          <w:p w14:paraId="55D4FD6A" w14:textId="77777777" w:rsidR="00D520C0" w:rsidRPr="006A600D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0EF49F4E" w14:textId="77777777" w:rsidTr="00671B50">
        <w:tc>
          <w:tcPr>
            <w:tcW w:w="1143" w:type="dxa"/>
          </w:tcPr>
          <w:p w14:paraId="20E2FD12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36D23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1" w:type="dxa"/>
          </w:tcPr>
          <w:p w14:paraId="674EAA22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1D30F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 xml:space="preserve">Виды титрования - прямое, обратное, титрование заместителя. Стандартные и рабочие растворы. Стандартизация </w:t>
            </w:r>
            <w:proofErr w:type="spellStart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титранта</w:t>
            </w:r>
            <w:proofErr w:type="spellEnd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. Требования к реактивам и аналитическим реакциям.</w:t>
            </w:r>
          </w:p>
          <w:p w14:paraId="256AD831" w14:textId="77777777" w:rsidR="00D520C0" w:rsidRPr="006A600D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64914F72" w14:textId="77777777" w:rsidTr="00671B50">
        <w:tc>
          <w:tcPr>
            <w:tcW w:w="1143" w:type="dxa"/>
          </w:tcPr>
          <w:p w14:paraId="59901C18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2BDBB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1" w:type="dxa"/>
          </w:tcPr>
          <w:p w14:paraId="00856FD3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FB0AB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Кислотно-основное титрование (метод нейтрализации).</w:t>
            </w:r>
          </w:p>
          <w:p w14:paraId="4CC960BF" w14:textId="77777777" w:rsidR="00D520C0" w:rsidRPr="006A600D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0FC50C36" w14:textId="77777777" w:rsidTr="00671B50">
        <w:tc>
          <w:tcPr>
            <w:tcW w:w="1143" w:type="dxa"/>
          </w:tcPr>
          <w:p w14:paraId="35A1B8A8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5E29F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1" w:type="dxa"/>
          </w:tcPr>
          <w:p w14:paraId="66439C37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CDB7F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метода. Выбор </w:t>
            </w:r>
            <w:proofErr w:type="spellStart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титранта</w:t>
            </w:r>
            <w:proofErr w:type="spellEnd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 xml:space="preserve">. Ацидиметрия и алкалиметрия. </w:t>
            </w:r>
          </w:p>
          <w:p w14:paraId="300D7818" w14:textId="77777777" w:rsidR="00D520C0" w:rsidRPr="006A600D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52B8C39C" w14:textId="77777777" w:rsidTr="00671B50">
        <w:tc>
          <w:tcPr>
            <w:tcW w:w="1143" w:type="dxa"/>
          </w:tcPr>
          <w:p w14:paraId="15721EC7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383BF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1" w:type="dxa"/>
          </w:tcPr>
          <w:p w14:paraId="45B20CDB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3F88F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Кислотно-основные индикаторы. Кривые титрования.</w:t>
            </w:r>
          </w:p>
          <w:p w14:paraId="5F837F55" w14:textId="77777777" w:rsidR="00D520C0" w:rsidRPr="006A600D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6A0DBF9A" w14:textId="77777777" w:rsidTr="00671B50">
        <w:tc>
          <w:tcPr>
            <w:tcW w:w="1143" w:type="dxa"/>
          </w:tcPr>
          <w:p w14:paraId="15350873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1CFE9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1" w:type="dxa"/>
          </w:tcPr>
          <w:p w14:paraId="2AE1F6F6" w14:textId="77777777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C02A0" w14:textId="77777777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Окислительно-восстановительное титрование (оксидиметрия)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8D83FF" w14:textId="77777777" w:rsidR="00D520C0" w:rsidRPr="006A600D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7289C0E5" w14:textId="77777777" w:rsidTr="00671B50">
        <w:tc>
          <w:tcPr>
            <w:tcW w:w="1143" w:type="dxa"/>
          </w:tcPr>
          <w:p w14:paraId="2C7C5B5A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1" w:type="dxa"/>
          </w:tcPr>
          <w:p w14:paraId="39C94E75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3B245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применения. Выбор </w:t>
            </w:r>
            <w:proofErr w:type="spellStart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титранта</w:t>
            </w:r>
            <w:proofErr w:type="spellEnd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 xml:space="preserve"> и индикатора. </w:t>
            </w:r>
            <w:proofErr w:type="spellStart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Перманганатометрия</w:t>
            </w:r>
            <w:proofErr w:type="spellEnd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Дихроматометрия</w:t>
            </w:r>
            <w:proofErr w:type="spellEnd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Иодометрия</w:t>
            </w:r>
            <w:proofErr w:type="spellEnd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6B041E" w14:textId="77777777" w:rsidR="00D520C0" w:rsidRPr="006A600D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0FA200C3" w14:textId="77777777" w:rsidTr="00671B50">
        <w:tc>
          <w:tcPr>
            <w:tcW w:w="1143" w:type="dxa"/>
          </w:tcPr>
          <w:p w14:paraId="29BA14C4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1" w:type="dxa"/>
          </w:tcPr>
          <w:p w14:paraId="62BB7B8B" w14:textId="77777777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F6341" w14:textId="518AC130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Комплексонометрическое</w:t>
            </w:r>
            <w:proofErr w:type="spellEnd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 xml:space="preserve"> титрование. Область применения. Выбор </w:t>
            </w:r>
            <w:proofErr w:type="spellStart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титранта</w:t>
            </w:r>
            <w:proofErr w:type="spellEnd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условий титрования. </w:t>
            </w:r>
            <w:proofErr w:type="spellStart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  <w:r w:rsidR="00532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proofErr w:type="spellEnd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. Расчеты в комплексонометрии.</w:t>
            </w:r>
          </w:p>
          <w:p w14:paraId="2B0F93B3" w14:textId="77777777" w:rsidR="00D520C0" w:rsidRPr="006A600D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0375F18B" w14:textId="77777777" w:rsidTr="00671B50">
        <w:tc>
          <w:tcPr>
            <w:tcW w:w="1143" w:type="dxa"/>
          </w:tcPr>
          <w:p w14:paraId="5503FE4C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F9210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2D32B3B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1" w:type="dxa"/>
          </w:tcPr>
          <w:p w14:paraId="3A2E51D9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Осадительное</w:t>
            </w:r>
            <w:proofErr w:type="spellEnd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 xml:space="preserve"> титрование. Область применения. Выбор </w:t>
            </w:r>
            <w:proofErr w:type="spellStart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титранта</w:t>
            </w:r>
            <w:proofErr w:type="spellEnd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, условий титрования и индикаторов точки эквивалентности.</w:t>
            </w:r>
          </w:p>
          <w:p w14:paraId="1E06BC63" w14:textId="77777777" w:rsidR="00D520C0" w:rsidRPr="006A600D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7ADB4134" w14:textId="77777777" w:rsidTr="00671B50">
        <w:tc>
          <w:tcPr>
            <w:tcW w:w="1143" w:type="dxa"/>
          </w:tcPr>
          <w:p w14:paraId="5EC01139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1AC99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1" w:type="dxa"/>
          </w:tcPr>
          <w:p w14:paraId="03272AD9" w14:textId="77777777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38254" w14:textId="77777777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Оптические методы анализа</w:t>
            </w:r>
          </w:p>
          <w:p w14:paraId="6BCB8C88" w14:textId="77777777" w:rsidR="00D520C0" w:rsidRPr="006A600D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0241EE2C" w14:textId="77777777" w:rsidTr="00671B50">
        <w:tc>
          <w:tcPr>
            <w:tcW w:w="1143" w:type="dxa"/>
          </w:tcPr>
          <w:p w14:paraId="48615536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ED30E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1" w:type="dxa"/>
          </w:tcPr>
          <w:p w14:paraId="28C3A325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67ADC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 xml:space="preserve">Поглощение света молекулами. </w:t>
            </w:r>
            <w:proofErr w:type="spellStart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Фотоэлектроколориметрия</w:t>
            </w:r>
            <w:proofErr w:type="spellEnd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Спектрофотометрия</w:t>
            </w:r>
            <w:proofErr w:type="spellEnd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. Люминесцентный анализ.</w:t>
            </w:r>
          </w:p>
          <w:p w14:paraId="34B44182" w14:textId="77777777" w:rsidR="00D520C0" w:rsidRPr="006A600D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3C13A220" w14:textId="77777777" w:rsidTr="00671B50">
        <w:tc>
          <w:tcPr>
            <w:tcW w:w="1143" w:type="dxa"/>
          </w:tcPr>
          <w:p w14:paraId="365ACE93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3A6E9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1" w:type="dxa"/>
          </w:tcPr>
          <w:p w14:paraId="0B170A65" w14:textId="77777777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67EB0" w14:textId="77777777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 xml:space="preserve">Электрохимические методы </w:t>
            </w:r>
            <w:proofErr w:type="spellStart"/>
            <w:proofErr w:type="gramStart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Потенциометрия</w:t>
            </w:r>
            <w:proofErr w:type="spellEnd"/>
            <w:proofErr w:type="gramEnd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 xml:space="preserve"> и потенциометрическое титрование. Кондуктометрия. Полярография. </w:t>
            </w:r>
            <w:proofErr w:type="spellStart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Кулонометрия</w:t>
            </w:r>
            <w:proofErr w:type="spellEnd"/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66F00B" w14:textId="77777777" w:rsidR="00D520C0" w:rsidRPr="006A600D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6EF5B7E0" w14:textId="77777777" w:rsidTr="00671B50">
        <w:tc>
          <w:tcPr>
            <w:tcW w:w="1143" w:type="dxa"/>
          </w:tcPr>
          <w:p w14:paraId="583F6E14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EE7E9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1" w:type="dxa"/>
          </w:tcPr>
          <w:p w14:paraId="7DC385AC" w14:textId="77777777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C01E2" w14:textId="77777777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Основы элементного анализа.</w:t>
            </w:r>
          </w:p>
          <w:p w14:paraId="0911123F" w14:textId="77777777" w:rsidR="00D520C0" w:rsidRPr="006A600D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67B9CA76" w14:textId="77777777" w:rsidTr="00671B50">
        <w:tc>
          <w:tcPr>
            <w:tcW w:w="1143" w:type="dxa"/>
          </w:tcPr>
          <w:p w14:paraId="639C0708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6A514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1" w:type="dxa"/>
          </w:tcPr>
          <w:p w14:paraId="26B7F50A" w14:textId="77777777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05560" w14:textId="77777777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Законы поглощения и испускания света атомами. Атомно-абсорбционный анализ и пламенная фотометрия.</w:t>
            </w:r>
          </w:p>
          <w:p w14:paraId="11182E6D" w14:textId="77777777" w:rsidR="00D520C0" w:rsidRPr="006A600D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35673894" w14:textId="77777777" w:rsidTr="00671B50">
        <w:tc>
          <w:tcPr>
            <w:tcW w:w="1143" w:type="dxa"/>
          </w:tcPr>
          <w:p w14:paraId="5D98F9EA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8792C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31" w:type="dxa"/>
          </w:tcPr>
          <w:p w14:paraId="500D6DCB" w14:textId="77777777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9D24C" w14:textId="77777777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Современные методы анализа биологических объектов и сложных лекарственных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45875F" w14:textId="77777777" w:rsidR="00D520C0" w:rsidRPr="006A600D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0D475CD4" w14:textId="77777777" w:rsidTr="00671B50">
        <w:tc>
          <w:tcPr>
            <w:tcW w:w="1143" w:type="dxa"/>
          </w:tcPr>
          <w:p w14:paraId="53F2635A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A4884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31" w:type="dxa"/>
          </w:tcPr>
          <w:p w14:paraId="151CBB1C" w14:textId="77777777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2DBC5" w14:textId="77777777" w:rsidR="00D520C0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Применение адсорбции для разделения и концентрирования веществ. Хроматография - ионообменная и газожидкостная. Применение хроматометрического анализа в медицине, биохимии и фармацевтике. Масс-спектрометрия и хромато-масс-спектрометрия.</w:t>
            </w:r>
          </w:p>
          <w:p w14:paraId="41F5C9B1" w14:textId="77777777" w:rsidR="00D520C0" w:rsidRPr="006A600D" w:rsidRDefault="00D520C0" w:rsidP="00D5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C0" w:rsidRPr="006A600D" w14:paraId="57ADD79E" w14:textId="77777777" w:rsidTr="00671B50">
        <w:trPr>
          <w:trHeight w:val="70"/>
        </w:trPr>
        <w:tc>
          <w:tcPr>
            <w:tcW w:w="1143" w:type="dxa"/>
          </w:tcPr>
          <w:p w14:paraId="05C0D61C" w14:textId="77777777" w:rsidR="00D520C0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2A046" w14:textId="77777777" w:rsidR="00D520C0" w:rsidRPr="006A600D" w:rsidRDefault="00D520C0" w:rsidP="00D5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1" w:type="dxa"/>
          </w:tcPr>
          <w:p w14:paraId="7E2B8ECB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1FB21" w14:textId="77777777" w:rsidR="00D520C0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Анализ биологически активных веществ. Применение физико-химического анализа при разработке лекарственных средств.</w:t>
            </w:r>
          </w:p>
          <w:p w14:paraId="14DC04B9" w14:textId="77777777" w:rsidR="00D520C0" w:rsidRPr="006A600D" w:rsidRDefault="00D520C0" w:rsidP="00D5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359AE5" w14:textId="77777777" w:rsidR="00D520C0" w:rsidRDefault="00D520C0" w:rsidP="00D520C0">
      <w:pPr>
        <w:pStyle w:val="a4"/>
        <w:spacing w:line="276" w:lineRule="auto"/>
        <w:ind w:right="-1"/>
        <w:rPr>
          <w:rFonts w:eastAsia="Batang"/>
          <w:szCs w:val="28"/>
        </w:rPr>
      </w:pPr>
    </w:p>
    <w:p w14:paraId="7A841C81" w14:textId="77777777" w:rsidR="00D520C0" w:rsidRDefault="00D520C0" w:rsidP="00D520C0">
      <w:pPr>
        <w:rPr>
          <w:rFonts w:ascii="Times New Roman" w:hAnsi="Times New Roman" w:cs="Times New Roman"/>
        </w:rPr>
      </w:pPr>
    </w:p>
    <w:p w14:paraId="39466E7C" w14:textId="77777777" w:rsidR="00D520C0" w:rsidRPr="00976EC8" w:rsidRDefault="00D520C0" w:rsidP="00D520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6EC8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14:paraId="5E095AFE" w14:textId="77777777" w:rsidR="00D520C0" w:rsidRPr="00976EC8" w:rsidRDefault="00D520C0" w:rsidP="00D52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EC8">
        <w:rPr>
          <w:rFonts w:ascii="Times New Roman" w:hAnsi="Times New Roman" w:cs="Times New Roman"/>
          <w:sz w:val="24"/>
          <w:szCs w:val="24"/>
        </w:rPr>
        <w:t>общей и биоорганической химии</w:t>
      </w:r>
    </w:p>
    <w:p w14:paraId="27F4BB36" w14:textId="77777777" w:rsidR="00D520C0" w:rsidRDefault="00D520C0" w:rsidP="00D520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6EC8">
        <w:rPr>
          <w:rFonts w:ascii="Times New Roman" w:hAnsi="Times New Roman" w:cs="Times New Roman"/>
          <w:sz w:val="24"/>
          <w:szCs w:val="24"/>
        </w:rPr>
        <w:t>профессор</w:t>
      </w:r>
    </w:p>
    <w:p w14:paraId="72BEC089" w14:textId="77777777" w:rsidR="00D520C0" w:rsidRPr="00976EC8" w:rsidRDefault="00D520C0" w:rsidP="00D520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6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6EC8">
        <w:rPr>
          <w:rFonts w:ascii="Times New Roman" w:hAnsi="Times New Roman" w:cs="Times New Roman"/>
          <w:sz w:val="24"/>
          <w:szCs w:val="24"/>
        </w:rPr>
        <w:tab/>
      </w:r>
      <w:r w:rsidRPr="00976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6EC8">
        <w:rPr>
          <w:rFonts w:ascii="Times New Roman" w:hAnsi="Times New Roman" w:cs="Times New Roman"/>
          <w:sz w:val="24"/>
          <w:szCs w:val="24"/>
        </w:rPr>
        <w:t>А. А. Прокопов</w:t>
      </w:r>
    </w:p>
    <w:p w14:paraId="1AED3145" w14:textId="77777777" w:rsidR="00D520C0" w:rsidRPr="00976EC8" w:rsidRDefault="00D520C0" w:rsidP="00D520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6EC8">
        <w:rPr>
          <w:rFonts w:ascii="Times New Roman" w:hAnsi="Times New Roman" w:cs="Times New Roman"/>
          <w:sz w:val="24"/>
          <w:szCs w:val="24"/>
        </w:rPr>
        <w:t xml:space="preserve">Зав. учебной частью кафедры </w:t>
      </w:r>
    </w:p>
    <w:p w14:paraId="1887F451" w14:textId="77777777" w:rsidR="00D520C0" w:rsidRPr="00976EC8" w:rsidRDefault="00D520C0" w:rsidP="00D52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EC8">
        <w:rPr>
          <w:rFonts w:ascii="Times New Roman" w:hAnsi="Times New Roman" w:cs="Times New Roman"/>
          <w:sz w:val="24"/>
          <w:szCs w:val="24"/>
        </w:rPr>
        <w:t xml:space="preserve">общей и биоорганической химии </w:t>
      </w:r>
    </w:p>
    <w:p w14:paraId="32B48F82" w14:textId="77777777" w:rsidR="00D520C0" w:rsidRPr="00976EC8" w:rsidRDefault="00D520C0" w:rsidP="00D520C0">
      <w:pPr>
        <w:spacing w:after="0" w:line="240" w:lineRule="auto"/>
        <w:ind w:firstLine="708"/>
        <w:rPr>
          <w:sz w:val="24"/>
          <w:szCs w:val="24"/>
        </w:rPr>
      </w:pPr>
      <w:r w:rsidRPr="00976EC8">
        <w:rPr>
          <w:rFonts w:ascii="Times New Roman" w:hAnsi="Times New Roman" w:cs="Times New Roman"/>
          <w:sz w:val="24"/>
          <w:szCs w:val="24"/>
        </w:rPr>
        <w:t>доцент</w:t>
      </w:r>
      <w:r w:rsidRPr="00976EC8">
        <w:rPr>
          <w:rFonts w:ascii="Times New Roman" w:hAnsi="Times New Roman" w:cs="Times New Roman"/>
          <w:sz w:val="24"/>
          <w:szCs w:val="24"/>
        </w:rPr>
        <w:tab/>
      </w:r>
      <w:r w:rsidRPr="00976EC8">
        <w:rPr>
          <w:rFonts w:ascii="Times New Roman" w:hAnsi="Times New Roman" w:cs="Times New Roman"/>
          <w:sz w:val="24"/>
          <w:szCs w:val="24"/>
        </w:rPr>
        <w:tab/>
      </w:r>
      <w:r w:rsidRPr="00976EC8">
        <w:rPr>
          <w:sz w:val="24"/>
          <w:szCs w:val="24"/>
        </w:rPr>
        <w:tab/>
      </w:r>
      <w:r w:rsidRPr="00976EC8">
        <w:rPr>
          <w:sz w:val="24"/>
          <w:szCs w:val="24"/>
        </w:rPr>
        <w:tab/>
      </w:r>
      <w:r w:rsidRPr="00976EC8">
        <w:rPr>
          <w:sz w:val="24"/>
          <w:szCs w:val="24"/>
        </w:rPr>
        <w:tab/>
      </w:r>
      <w:r w:rsidRPr="00976EC8">
        <w:rPr>
          <w:sz w:val="24"/>
          <w:szCs w:val="24"/>
        </w:rPr>
        <w:tab/>
      </w:r>
      <w:r w:rsidRPr="00976E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EC8">
        <w:rPr>
          <w:rFonts w:ascii="Times New Roman" w:hAnsi="Times New Roman" w:cs="Times New Roman"/>
          <w:sz w:val="24"/>
          <w:szCs w:val="24"/>
        </w:rPr>
        <w:t>М. И. Антонова</w:t>
      </w:r>
    </w:p>
    <w:p w14:paraId="7C769D5E" w14:textId="77777777" w:rsidR="00F12C76" w:rsidRDefault="00F12C76" w:rsidP="00D520C0">
      <w:pPr>
        <w:spacing w:after="0"/>
        <w:ind w:firstLine="709"/>
        <w:jc w:val="both"/>
      </w:pPr>
    </w:p>
    <w:sectPr w:rsidR="00F12C76" w:rsidSect="00D520C0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BD"/>
    <w:rsid w:val="002D1531"/>
    <w:rsid w:val="0053258D"/>
    <w:rsid w:val="005B7A46"/>
    <w:rsid w:val="006C0B77"/>
    <w:rsid w:val="007F67BD"/>
    <w:rsid w:val="008242FF"/>
    <w:rsid w:val="00870751"/>
    <w:rsid w:val="00922C48"/>
    <w:rsid w:val="00B915B7"/>
    <w:rsid w:val="00CA0804"/>
    <w:rsid w:val="00D520C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EA01"/>
  <w15:chartTrackingRefBased/>
  <w15:docId w15:val="{E43C3281-8CE6-4718-943F-2849A570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C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D520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20C0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2024-01-18T10:57:00Z</dcterms:created>
  <dcterms:modified xsi:type="dcterms:W3CDTF">2024-01-18T11:11:00Z</dcterms:modified>
</cp:coreProperties>
</file>